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EA" w:rsidRPr="00AF02EA" w:rsidRDefault="00AF02EA" w:rsidP="00AF02EA">
      <w:pPr>
        <w:pStyle w:val="Normaalweb"/>
        <w:spacing w:before="0" w:beforeAutospacing="0" w:after="0" w:afterAutospacing="0" w:line="293" w:lineRule="atLeast"/>
        <w:rPr>
          <w:rStyle w:val="Nadruk"/>
          <w:rFonts w:ascii="Arial" w:hAnsi="Arial" w:cs="Arial"/>
          <w:b/>
          <w:i w:val="0"/>
          <w:color w:val="000000"/>
          <w:sz w:val="28"/>
          <w:szCs w:val="28"/>
        </w:rPr>
      </w:pPr>
      <w:r>
        <w:rPr>
          <w:rStyle w:val="Nadruk"/>
          <w:rFonts w:ascii="Arial" w:hAnsi="Arial" w:cs="Arial"/>
          <w:b/>
          <w:i w:val="0"/>
          <w:color w:val="000000"/>
          <w:sz w:val="28"/>
          <w:szCs w:val="28"/>
        </w:rPr>
        <w:t>Reflectieverslag Vakinhoudelijk &amp; Didactisch Competent</w:t>
      </w:r>
    </w:p>
    <w:p w:rsidR="00AF02EA" w:rsidRDefault="00AF02EA" w:rsidP="00AF02EA">
      <w:pPr>
        <w:pStyle w:val="Normaalweb"/>
        <w:spacing w:before="0" w:beforeAutospacing="0" w:after="0" w:afterAutospacing="0" w:line="293" w:lineRule="atLeast"/>
        <w:rPr>
          <w:rStyle w:val="Nadruk"/>
          <w:rFonts w:ascii="Arial" w:hAnsi="Arial" w:cs="Arial"/>
          <w:color w:val="000000"/>
        </w:rPr>
      </w:pPr>
    </w:p>
    <w:p w:rsidR="00AF02EA" w:rsidRPr="00AF02EA" w:rsidRDefault="00AF02EA" w:rsidP="00AF02EA">
      <w:pPr>
        <w:pStyle w:val="Normaalweb"/>
        <w:spacing w:before="0" w:beforeAutospacing="0" w:after="0" w:afterAutospacing="0" w:line="293" w:lineRule="atLeast"/>
        <w:rPr>
          <w:rFonts w:ascii="Arial" w:hAnsi="Arial" w:cs="Arial"/>
          <w:color w:val="000000"/>
        </w:rPr>
      </w:pPr>
      <w:r w:rsidRPr="00AF02EA">
        <w:rPr>
          <w:rStyle w:val="Nadruk"/>
          <w:rFonts w:ascii="Arial" w:hAnsi="Arial" w:cs="Arial"/>
          <w:color w:val="000000"/>
        </w:rPr>
        <w:t>3 Vakinhoudelijk &amp; didactisch competent</w:t>
      </w:r>
    </w:p>
    <w:p w:rsidR="00AF02EA" w:rsidRPr="00AF02EA" w:rsidRDefault="00AF02EA" w:rsidP="00AF02EA">
      <w:pPr>
        <w:pStyle w:val="Normaalweb"/>
        <w:spacing w:before="0" w:beforeAutospacing="0" w:after="0" w:afterAutospacing="0" w:line="293" w:lineRule="atLeast"/>
        <w:rPr>
          <w:rFonts w:ascii="Arial" w:hAnsi="Arial" w:cs="Arial"/>
          <w:b/>
          <w:color w:val="000000"/>
        </w:rPr>
      </w:pPr>
      <w:r w:rsidRPr="00AF02EA">
        <w:rPr>
          <w:rStyle w:val="Zwaar"/>
          <w:rFonts w:ascii="Arial" w:hAnsi="Arial" w:cs="Arial"/>
          <w:b w:val="0"/>
          <w:color w:val="000000"/>
        </w:rPr>
        <w:t>3.1a In kan onderwijsactiviteiten voorbereiden en uitvoeren waarbij ik de vakinhoudelijke en didactische keuzes die ik gemaakt heb onderbouw</w:t>
      </w:r>
    </w:p>
    <w:p w:rsidR="00AF02EA" w:rsidRPr="00AF02EA" w:rsidRDefault="00AF02EA" w:rsidP="00AF02EA">
      <w:pPr>
        <w:pStyle w:val="Normaalweb"/>
        <w:spacing w:before="0" w:beforeAutospacing="0" w:after="0" w:afterAutospacing="0" w:line="293" w:lineRule="atLeast"/>
        <w:rPr>
          <w:rFonts w:ascii="Arial" w:hAnsi="Arial" w:cs="Arial"/>
          <w:b/>
          <w:color w:val="000000"/>
        </w:rPr>
      </w:pPr>
      <w:r w:rsidRPr="00AF02EA">
        <w:rPr>
          <w:rFonts w:ascii="Arial" w:hAnsi="Arial" w:cs="Arial"/>
          <w:b/>
          <w:color w:val="000000"/>
        </w:rPr>
        <w:t>3.2a Ik kan evaluatiemiddelen (proefwerken, enquêtes e.d.) ontwerpen en gebruiken om te bepalen of leerlingen voldoende hebben geleerd en of mijn onderwijs effectief is geweest</w:t>
      </w:r>
    </w:p>
    <w:p w:rsidR="00AF02EA" w:rsidRPr="00AF02EA" w:rsidRDefault="00AF02EA" w:rsidP="00AF02EA">
      <w:pPr>
        <w:pStyle w:val="Normaalweb"/>
        <w:spacing w:before="0" w:beforeAutospacing="0" w:after="0" w:afterAutospacing="0" w:line="293" w:lineRule="atLeast"/>
        <w:rPr>
          <w:rFonts w:ascii="Arial" w:hAnsi="Arial" w:cs="Arial"/>
          <w:b/>
          <w:color w:val="000000"/>
        </w:rPr>
      </w:pPr>
      <w:r w:rsidRPr="00AF02EA">
        <w:rPr>
          <w:rFonts w:ascii="Arial" w:hAnsi="Arial" w:cs="Arial"/>
          <w:b/>
          <w:color w:val="000000"/>
        </w:rPr>
        <w:t>3.2b Ik maak bij mijn onderwijs gebruik van moderne middelen, waaronder ICT</w:t>
      </w:r>
    </w:p>
    <w:p w:rsidR="00AF02EA" w:rsidRPr="00AF02EA" w:rsidRDefault="00AF02EA" w:rsidP="00AF02EA">
      <w:pPr>
        <w:pStyle w:val="Normaalweb"/>
        <w:spacing w:before="0" w:beforeAutospacing="0" w:after="0" w:afterAutospacing="0" w:line="293" w:lineRule="atLeast"/>
        <w:rPr>
          <w:rFonts w:ascii="Arial" w:hAnsi="Arial" w:cs="Arial"/>
          <w:b/>
          <w:color w:val="000000"/>
        </w:rPr>
      </w:pPr>
      <w:r w:rsidRPr="00AF02EA">
        <w:rPr>
          <w:rFonts w:ascii="Arial" w:hAnsi="Arial" w:cs="Arial"/>
          <w:b/>
          <w:color w:val="000000"/>
        </w:rPr>
        <w:t>3.2c Ik laat zien dat ik bij het ontwerpen en uitvoeren van mijn onderwijs rekening houd met verschillen tussen de leerlingen</w:t>
      </w:r>
    </w:p>
    <w:p w:rsidR="00AF02EA" w:rsidRPr="00AF02EA" w:rsidRDefault="00AF02EA" w:rsidP="00AF02EA">
      <w:pPr>
        <w:pStyle w:val="Normaalweb"/>
        <w:spacing w:before="0" w:beforeAutospacing="0" w:after="0" w:afterAutospacing="0" w:line="293" w:lineRule="atLeast"/>
        <w:rPr>
          <w:rFonts w:ascii="Arial" w:hAnsi="Arial" w:cs="Arial"/>
          <w:color w:val="000000"/>
        </w:rPr>
      </w:pPr>
      <w:r w:rsidRPr="00AF02EA">
        <w:rPr>
          <w:rFonts w:ascii="Arial" w:hAnsi="Arial" w:cs="Arial"/>
          <w:color w:val="000000"/>
        </w:rPr>
        <w:t>3.3a Ik kan eventuele leerproblemen bij leerlingen signaleren en laat zien dat ik daar in mijn onderwijs rekening mee houd</w:t>
      </w:r>
    </w:p>
    <w:p w:rsidR="008809FE" w:rsidRDefault="008809FE">
      <w:pPr>
        <w:rPr>
          <w:rFonts w:ascii="Arial" w:hAnsi="Arial" w:cs="Arial"/>
          <w:sz w:val="24"/>
          <w:szCs w:val="24"/>
        </w:rPr>
      </w:pPr>
    </w:p>
    <w:p w:rsidR="00AF02EA" w:rsidRDefault="00AF02EA">
      <w:pPr>
        <w:rPr>
          <w:rFonts w:ascii="Arial" w:hAnsi="Arial" w:cs="Arial"/>
          <w:sz w:val="24"/>
          <w:szCs w:val="24"/>
        </w:rPr>
      </w:pPr>
      <w:r>
        <w:rPr>
          <w:rFonts w:ascii="Arial" w:hAnsi="Arial" w:cs="Arial"/>
          <w:sz w:val="24"/>
          <w:szCs w:val="24"/>
        </w:rPr>
        <w:t xml:space="preserve">Na </w:t>
      </w:r>
      <w:r w:rsidR="00C20E02">
        <w:rPr>
          <w:rFonts w:ascii="Arial" w:hAnsi="Arial" w:cs="Arial"/>
          <w:sz w:val="24"/>
          <w:szCs w:val="24"/>
        </w:rPr>
        <w:t xml:space="preserve">mijn </w:t>
      </w:r>
      <w:bookmarkStart w:id="0" w:name="_GoBack"/>
      <w:bookmarkEnd w:id="0"/>
      <w:r>
        <w:rPr>
          <w:rFonts w:ascii="Arial" w:hAnsi="Arial" w:cs="Arial"/>
          <w:sz w:val="24"/>
          <w:szCs w:val="24"/>
        </w:rPr>
        <w:t>eerstejaars stage was gebleken dat er nog ruimte was op het gebied van het consequenter en beter bijhouden van het voorbereiden van onderwijsactiviteiten. Dit kan zijn aan de hand van lesformulieren dan wel andere vakinhoudelijke en didactische keuzes in werkvormen. Dit nam ik mee voor volgend jaar.</w:t>
      </w:r>
    </w:p>
    <w:p w:rsidR="00AF02EA" w:rsidRDefault="00AF02EA">
      <w:pPr>
        <w:rPr>
          <w:rFonts w:ascii="Arial" w:hAnsi="Arial" w:cs="Arial"/>
          <w:sz w:val="24"/>
          <w:szCs w:val="24"/>
        </w:rPr>
      </w:pPr>
      <w:r>
        <w:rPr>
          <w:rFonts w:ascii="Arial" w:hAnsi="Arial" w:cs="Arial"/>
          <w:sz w:val="24"/>
          <w:szCs w:val="24"/>
        </w:rPr>
        <w:t xml:space="preserve">Aan deze competentie heb ik tijdens mijn stage op het Wessel Gansfort College kunnen werken. Zelf ben ik vaak slordig geweest met het consequent voorbereiden van lessen. Dit </w:t>
      </w:r>
      <w:r w:rsidR="00FC60FF">
        <w:rPr>
          <w:rFonts w:ascii="Arial" w:hAnsi="Arial" w:cs="Arial"/>
          <w:sz w:val="24"/>
          <w:szCs w:val="24"/>
        </w:rPr>
        <w:t>jaar heb ik me</w:t>
      </w:r>
      <w:r>
        <w:rPr>
          <w:rFonts w:ascii="Arial" w:hAnsi="Arial" w:cs="Arial"/>
          <w:sz w:val="24"/>
          <w:szCs w:val="24"/>
        </w:rPr>
        <w:t xml:space="preserve"> voorgenomen van de</w:t>
      </w:r>
      <w:r w:rsidR="00FC60FF">
        <w:rPr>
          <w:rFonts w:ascii="Arial" w:hAnsi="Arial" w:cs="Arial"/>
          <w:sz w:val="24"/>
          <w:szCs w:val="24"/>
        </w:rPr>
        <w:t xml:space="preserve"> gegeven</w:t>
      </w:r>
      <w:r>
        <w:rPr>
          <w:rFonts w:ascii="Arial" w:hAnsi="Arial" w:cs="Arial"/>
          <w:sz w:val="24"/>
          <w:szCs w:val="24"/>
        </w:rPr>
        <w:t xml:space="preserve"> lessen een le</w:t>
      </w:r>
      <w:r w:rsidR="00FC60FF">
        <w:rPr>
          <w:rFonts w:ascii="Arial" w:hAnsi="Arial" w:cs="Arial"/>
          <w:sz w:val="24"/>
          <w:szCs w:val="24"/>
        </w:rPr>
        <w:t xml:space="preserve">sformulier te maken bij aanvang, om </w:t>
      </w:r>
      <w:r>
        <w:rPr>
          <w:rFonts w:ascii="Arial" w:hAnsi="Arial" w:cs="Arial"/>
          <w:sz w:val="24"/>
          <w:szCs w:val="24"/>
        </w:rPr>
        <w:t>ervoor te zorgen dat ik altijd voorbereid de lessen zou ingaan.</w:t>
      </w:r>
    </w:p>
    <w:p w:rsidR="00AF02EA" w:rsidRDefault="00AF02EA">
      <w:pPr>
        <w:rPr>
          <w:rFonts w:ascii="Arial" w:hAnsi="Arial" w:cs="Arial"/>
          <w:sz w:val="24"/>
          <w:szCs w:val="24"/>
        </w:rPr>
      </w:pPr>
      <w:r>
        <w:rPr>
          <w:rFonts w:ascii="Arial" w:hAnsi="Arial" w:cs="Arial"/>
          <w:sz w:val="24"/>
          <w:szCs w:val="24"/>
        </w:rPr>
        <w:t>Daarnaast heb ik me verdiept in het maken van PowerPoint. Zelf ben ik er vaak zwaar op tegen maar tijdens mij stage liep ik qua uitleg een aantal keren mis in een 2HA-klas.</w:t>
      </w:r>
      <w:r w:rsidR="00D76167">
        <w:rPr>
          <w:rFonts w:ascii="Arial" w:hAnsi="Arial" w:cs="Arial"/>
          <w:sz w:val="24"/>
          <w:szCs w:val="24"/>
        </w:rPr>
        <w:t xml:space="preserve"> Aan de hand van het gebruik van dit moderne ICT middel kon ik de leerlingen toch een gefundeerde lesgeven zonder problemen van het schrijven op het bord. Het bleek al snel dat de leerlingen baat hadden aan deze extra informatie op het bord. Blijkbaar werkt het voor sommige klassen wel, ik ben nog steeds van mening dat een PowerPoint vaak passief is in gebruik. Meestal gebruik ik een PowerPoint hooguit voor illustraties of teksten. Toch ben ik enigszins trots op uitwerking van de PowerPoint en ik heb er ook veel tijd in gestopt. Ik wou het graag als bewijs gebruik dat juist het doordringen bij deze specifieke klas het moderne ICT-middel de redding was. Blijkbaar konden ze het tempo van de uitleg niet bij houden. Ik heb hieruit geleerd dat er per klas natuurlijk verschillende aanpakken zijn, maar ook net als bij de pedagogische competentie ik het niveau en tempo moet aanpassen aan de leerlingen.</w:t>
      </w:r>
    </w:p>
    <w:p w:rsidR="00D76167" w:rsidRDefault="00D76167">
      <w:pPr>
        <w:rPr>
          <w:rFonts w:ascii="Arial" w:hAnsi="Arial" w:cs="Arial"/>
          <w:sz w:val="24"/>
          <w:szCs w:val="24"/>
        </w:rPr>
      </w:pPr>
      <w:r>
        <w:rPr>
          <w:rFonts w:ascii="Arial" w:hAnsi="Arial" w:cs="Arial"/>
          <w:sz w:val="24"/>
          <w:szCs w:val="24"/>
        </w:rPr>
        <w:t>Naast de PowerPoint heb ik als bewijs een gegeven toets aangeleverd. Dit begon op de NHL. Tijdens het vak evalueren gingen we in op het vormgeven van een toets en het maken van vorm- en inhoudsvalide toets. Tijdens de lessen en het tentamen hebben we geoefend met het maken en stellen van vragen. Maar ook het uitreiken van punten en het verdelen van punten om uiteindelijk een rechtvaardig cijfer tot stand te krijgen.</w:t>
      </w:r>
    </w:p>
    <w:p w:rsidR="00D76167" w:rsidRDefault="00D76167">
      <w:pPr>
        <w:rPr>
          <w:rFonts w:ascii="Arial" w:hAnsi="Arial" w:cs="Arial"/>
          <w:sz w:val="24"/>
          <w:szCs w:val="24"/>
        </w:rPr>
      </w:pPr>
    </w:p>
    <w:p w:rsidR="00D76167" w:rsidRDefault="00D76167">
      <w:pPr>
        <w:rPr>
          <w:rFonts w:ascii="Arial" w:hAnsi="Arial" w:cs="Arial"/>
          <w:sz w:val="24"/>
          <w:szCs w:val="24"/>
        </w:rPr>
      </w:pPr>
      <w:r>
        <w:rPr>
          <w:rFonts w:ascii="Arial" w:hAnsi="Arial" w:cs="Arial"/>
          <w:sz w:val="24"/>
          <w:szCs w:val="24"/>
        </w:rPr>
        <w:lastRenderedPageBreak/>
        <w:t>Tijdens mijn stage heb ik de kans gekregen om in de laatste weken een eigen gemaakte toets te kunnen afnemen aan dezelfde 2HA klas. Ik heb het ook zelfstandig nagekeken en becijferd. Wat ik hiervan vooral geleerd heb is hoe lastig het is om punten toe te reiken aan vragen. De techniek van het steeds één vraag nakijken per leerlingen werkt hierin zeer effectief. Ik ga dit zeker ook in jaar drie gebruiken. Een antwoordmodel is wel een punt van kritiek. Ik had in eerste instantie niet echt de moeite genomen een antwoordmodel te mak</w:t>
      </w:r>
      <w:r w:rsidR="00FC60FF">
        <w:rPr>
          <w:rFonts w:ascii="Arial" w:hAnsi="Arial" w:cs="Arial"/>
          <w:sz w:val="24"/>
          <w:szCs w:val="24"/>
        </w:rPr>
        <w:t>en, aangezien ik zoiets had van: ‘Ik</w:t>
      </w:r>
      <w:r>
        <w:rPr>
          <w:rFonts w:ascii="Arial" w:hAnsi="Arial" w:cs="Arial"/>
          <w:sz w:val="24"/>
          <w:szCs w:val="24"/>
        </w:rPr>
        <w:t xml:space="preserve"> heb de toets gemaakt, dus ik weet de antwoorden wel</w:t>
      </w:r>
      <w:r w:rsidR="00FC60FF">
        <w:rPr>
          <w:rFonts w:ascii="Arial" w:hAnsi="Arial" w:cs="Arial"/>
          <w:sz w:val="24"/>
          <w:szCs w:val="24"/>
        </w:rPr>
        <w:t>’</w:t>
      </w:r>
      <w:r>
        <w:rPr>
          <w:rFonts w:ascii="Arial" w:hAnsi="Arial" w:cs="Arial"/>
          <w:sz w:val="24"/>
          <w:szCs w:val="24"/>
        </w:rPr>
        <w:t xml:space="preserve">. </w:t>
      </w:r>
      <w:r w:rsidR="00FC60FF">
        <w:rPr>
          <w:rFonts w:ascii="Arial" w:hAnsi="Arial" w:cs="Arial"/>
          <w:sz w:val="24"/>
          <w:szCs w:val="24"/>
        </w:rPr>
        <w:t>Daarnaast wil ik in de volgende stage vaker de kans krijgen om toetsen te maken en nu dan ook een antwoordmodel uit te schrijven. Zodat ik niet weer tegen dezelfde problematiek aanloop. Het toereiken van punten aan vragen zou door de hand van een antwoordmodel naar mijn idee zeker makkelijker moeten worden.</w:t>
      </w:r>
    </w:p>
    <w:p w:rsidR="00FC60FF" w:rsidRPr="00AF02EA" w:rsidRDefault="00FC60FF">
      <w:pPr>
        <w:rPr>
          <w:rFonts w:ascii="Arial" w:hAnsi="Arial" w:cs="Arial"/>
          <w:sz w:val="24"/>
          <w:szCs w:val="24"/>
        </w:rPr>
      </w:pPr>
      <w:r>
        <w:rPr>
          <w:rFonts w:ascii="Arial" w:hAnsi="Arial" w:cs="Arial"/>
          <w:sz w:val="24"/>
          <w:szCs w:val="24"/>
        </w:rPr>
        <w:t>Tot slot heb ik tijdens mijn lessen vaak gebruik gemaakt van het bord. Schrijven met stift en krijt is voor mij een goede manier om tijdens mijn uitleg de belangrijkste dingen op het bord te schrijven. Voor jaar drie is het experimenteren met PowerPoint, Prezi of andere ICT-middelen van belang. Tijdens het project ‘Eigen geschiedenis schrijven’ hebben de leerlingen ook veel gewerkt met de computer. Dit vonden ze leuk en educatief. Ook dit is leuk om mee te nemen naar volgend jaar.</w:t>
      </w:r>
    </w:p>
    <w:sectPr w:rsidR="00FC60FF" w:rsidRPr="00AF02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EA"/>
    <w:rsid w:val="008809FE"/>
    <w:rsid w:val="00AF02EA"/>
    <w:rsid w:val="00C20E02"/>
    <w:rsid w:val="00D76167"/>
    <w:rsid w:val="00FC60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349365-2DBF-4598-8137-581F82D4C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F02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AF02EA"/>
    <w:rPr>
      <w:i/>
      <w:iCs/>
    </w:rPr>
  </w:style>
  <w:style w:type="character" w:styleId="Zwaar">
    <w:name w:val="Strong"/>
    <w:basedOn w:val="Standaardalinea-lettertype"/>
    <w:uiPriority w:val="22"/>
    <w:qFormat/>
    <w:rsid w:val="00AF02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5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661</Words>
  <Characters>3638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2</cp:revision>
  <dcterms:created xsi:type="dcterms:W3CDTF">2015-09-24T13:34:00Z</dcterms:created>
  <dcterms:modified xsi:type="dcterms:W3CDTF">2015-09-24T14:33:00Z</dcterms:modified>
</cp:coreProperties>
</file>