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D07" w:rsidRPr="00165D07" w:rsidRDefault="00165D07" w:rsidP="00165D07">
      <w:pPr>
        <w:pStyle w:val="Normaalweb"/>
        <w:spacing w:before="0" w:beforeAutospacing="0" w:after="0" w:afterAutospacing="0" w:line="293" w:lineRule="atLeast"/>
        <w:rPr>
          <w:rStyle w:val="Nadruk"/>
          <w:rFonts w:ascii="Arial" w:hAnsi="Arial" w:cs="Arial"/>
          <w:b/>
          <w:i w:val="0"/>
          <w:color w:val="000000"/>
          <w:sz w:val="28"/>
          <w:szCs w:val="28"/>
        </w:rPr>
      </w:pPr>
      <w:r>
        <w:rPr>
          <w:rStyle w:val="Nadruk"/>
          <w:rFonts w:ascii="Arial" w:hAnsi="Arial" w:cs="Arial"/>
          <w:b/>
          <w:i w:val="0"/>
          <w:color w:val="000000"/>
          <w:sz w:val="28"/>
          <w:szCs w:val="28"/>
        </w:rPr>
        <w:t>Reflectieverslag Organisatorisch Competent</w:t>
      </w:r>
    </w:p>
    <w:p w:rsidR="00165D07" w:rsidRDefault="00165D07" w:rsidP="00165D07">
      <w:pPr>
        <w:pStyle w:val="Normaalweb"/>
        <w:spacing w:before="0" w:beforeAutospacing="0" w:after="0" w:afterAutospacing="0" w:line="293" w:lineRule="atLeast"/>
        <w:rPr>
          <w:rStyle w:val="Nadruk"/>
          <w:rFonts w:ascii="Arial" w:hAnsi="Arial" w:cs="Arial"/>
          <w:color w:val="000000"/>
        </w:rPr>
      </w:pPr>
    </w:p>
    <w:p w:rsidR="00165D07" w:rsidRPr="00165D07" w:rsidRDefault="00165D07" w:rsidP="00165D07">
      <w:pPr>
        <w:pStyle w:val="Normaalweb"/>
        <w:spacing w:before="0" w:beforeAutospacing="0" w:after="0" w:afterAutospacing="0" w:line="293" w:lineRule="atLeast"/>
        <w:rPr>
          <w:rFonts w:ascii="Arial" w:hAnsi="Arial" w:cs="Arial"/>
          <w:color w:val="000000"/>
        </w:rPr>
      </w:pPr>
      <w:r w:rsidRPr="00165D07">
        <w:rPr>
          <w:rStyle w:val="Nadruk"/>
          <w:rFonts w:ascii="Arial" w:hAnsi="Arial" w:cs="Arial"/>
          <w:color w:val="000000"/>
        </w:rPr>
        <w:t>4. Organisatorisch Competent</w:t>
      </w:r>
    </w:p>
    <w:p w:rsidR="00165D07" w:rsidRPr="00165D07" w:rsidRDefault="00165D07" w:rsidP="00165D07">
      <w:pPr>
        <w:pStyle w:val="Normaalweb"/>
        <w:spacing w:before="0" w:beforeAutospacing="0" w:after="0" w:afterAutospacing="0" w:line="293" w:lineRule="atLeast"/>
        <w:rPr>
          <w:rFonts w:ascii="Arial" w:hAnsi="Arial" w:cs="Arial"/>
          <w:color w:val="000000"/>
        </w:rPr>
      </w:pPr>
      <w:r w:rsidRPr="00165D07">
        <w:rPr>
          <w:rFonts w:ascii="Arial" w:hAnsi="Arial" w:cs="Arial"/>
          <w:color w:val="000000"/>
        </w:rPr>
        <w:t>4.1a Ik kan plannen en structureren</w:t>
      </w:r>
    </w:p>
    <w:p w:rsidR="00165D07" w:rsidRPr="00165D07" w:rsidRDefault="00165D07" w:rsidP="00165D07">
      <w:pPr>
        <w:pStyle w:val="Normaalweb"/>
        <w:spacing w:before="0" w:beforeAutospacing="0" w:after="0" w:afterAutospacing="0" w:line="293" w:lineRule="atLeast"/>
        <w:rPr>
          <w:rFonts w:ascii="Arial" w:hAnsi="Arial" w:cs="Arial"/>
          <w:color w:val="000000"/>
        </w:rPr>
      </w:pPr>
      <w:r w:rsidRPr="00165D07">
        <w:rPr>
          <w:rStyle w:val="Zwaar"/>
          <w:rFonts w:ascii="Arial" w:hAnsi="Arial" w:cs="Arial"/>
          <w:color w:val="000000"/>
        </w:rPr>
        <w:t>4.2a Ik maak werkbare afspraken met de leerlingen en hanteer die consequent</w:t>
      </w:r>
    </w:p>
    <w:p w:rsidR="00165D07" w:rsidRPr="00165D07" w:rsidRDefault="00165D07" w:rsidP="00165D07">
      <w:pPr>
        <w:pStyle w:val="Normaalweb"/>
        <w:spacing w:before="0" w:beforeAutospacing="0" w:after="0" w:afterAutospacing="0" w:line="293" w:lineRule="atLeast"/>
        <w:rPr>
          <w:rFonts w:ascii="Arial" w:hAnsi="Arial" w:cs="Arial"/>
          <w:color w:val="000000"/>
        </w:rPr>
      </w:pPr>
      <w:r w:rsidRPr="00165D07">
        <w:rPr>
          <w:rStyle w:val="Zwaar"/>
          <w:rFonts w:ascii="Arial" w:hAnsi="Arial" w:cs="Arial"/>
          <w:color w:val="000000"/>
        </w:rPr>
        <w:t>4.2b Ik organiseer de praktische kant van mijn onderwijs (leermiddelen, ICT, inrichting lokaal etc.) effectief en efficiënt</w:t>
      </w:r>
    </w:p>
    <w:p w:rsidR="00165D07" w:rsidRPr="00165D07" w:rsidRDefault="00165D07" w:rsidP="00165D07">
      <w:pPr>
        <w:pStyle w:val="Normaalweb"/>
        <w:spacing w:before="0" w:beforeAutospacing="0" w:after="0" w:afterAutospacing="0" w:line="293" w:lineRule="atLeast"/>
        <w:rPr>
          <w:rFonts w:ascii="Arial" w:hAnsi="Arial" w:cs="Arial"/>
          <w:color w:val="000000"/>
        </w:rPr>
      </w:pPr>
      <w:r w:rsidRPr="00165D07">
        <w:rPr>
          <w:rFonts w:ascii="Arial" w:hAnsi="Arial" w:cs="Arial"/>
          <w:color w:val="000000"/>
        </w:rPr>
        <w:t>4.3a Ik houd voor mijn onderwijs een lange termijn planning aan die bij de leerlingen bekend is en waar zij hun eigen planning op kunnen afstemmen</w:t>
      </w:r>
    </w:p>
    <w:p w:rsidR="008809FE" w:rsidRDefault="008809FE">
      <w:pPr>
        <w:rPr>
          <w:rFonts w:ascii="Arial" w:hAnsi="Arial" w:cs="Arial"/>
          <w:sz w:val="24"/>
          <w:szCs w:val="24"/>
        </w:rPr>
      </w:pPr>
    </w:p>
    <w:p w:rsidR="00165D07" w:rsidRDefault="00165D07">
      <w:pPr>
        <w:rPr>
          <w:rFonts w:ascii="Arial" w:hAnsi="Arial" w:cs="Arial"/>
          <w:sz w:val="24"/>
          <w:szCs w:val="24"/>
        </w:rPr>
      </w:pPr>
      <w:r>
        <w:rPr>
          <w:rFonts w:ascii="Arial" w:hAnsi="Arial" w:cs="Arial"/>
          <w:sz w:val="24"/>
          <w:szCs w:val="24"/>
        </w:rPr>
        <w:t>Na eerstejaars stage was gebleken dat er nog ruimte was in het beter plannen en structureren van zowel mijn eigen schoolwerk als voorbereidingen voor stage. Ik moet hier zeker aan werken en leren niet alles op het laatste moment te willen doen, onder veel stress. Dit nam ik mee naar volgend jaar.</w:t>
      </w:r>
    </w:p>
    <w:p w:rsidR="00165D07" w:rsidRDefault="00165D07">
      <w:pPr>
        <w:rPr>
          <w:rFonts w:ascii="Arial" w:hAnsi="Arial" w:cs="Arial"/>
          <w:sz w:val="24"/>
          <w:szCs w:val="24"/>
        </w:rPr>
      </w:pPr>
      <w:r>
        <w:rPr>
          <w:rFonts w:ascii="Arial" w:hAnsi="Arial" w:cs="Arial"/>
          <w:sz w:val="24"/>
          <w:szCs w:val="24"/>
        </w:rPr>
        <w:t xml:space="preserve">Aan deze competentie heb ik ook tijdens mijn tweedejaars stage kunnen werken. Zoals ik bij mijn vakinhoudelijk &amp; didactische competentie al had gezegd is dat ik hard had gewerkt aan het consequent voorbereiden en het maken van lesformulieren. Daarnaast heb ik aan het begin van de stage consequent afspraken gemaakt met de leerlingen. Zoals geen mobieltjes, mits ik daar toestemming voor geef. Pet moest af. Simpele regels die altijd getest worden bij nieuwe docenten. Maar juist het consequent blijven handelen van deze regels zorgde voor orde in de klas en overwicht. Natuurlijk waren er leerlingen die gingen uitdagen, en uit de lesobservatie van mijn coach kwam dan ook terug dat vooral in het begin ik niet alles ‘zag’. Maar aangezien ik dezelfde les gegeven had aan drie H3-klassen, kon je aan de hand van de lesobservatie zien dat ik de feedback had meegenomen en mezelf had verbeterd. Vandaar dat ik de lesobservaties als bewijs heb bijgevoegd. Hierin staat ook duidelijk gemeld dat ongeacht ik in eerst instantie in het project ‘Eigen geschiedenis schrijven’ geen duidelijke inleverdata had vermeld, ik wel daarna het had opgelost met de klas door werkbare afspraken met de leerlingen te maken. </w:t>
      </w:r>
      <w:bookmarkStart w:id="0" w:name="_GoBack"/>
      <w:bookmarkEnd w:id="0"/>
      <w:r>
        <w:rPr>
          <w:rFonts w:ascii="Arial" w:hAnsi="Arial" w:cs="Arial"/>
          <w:sz w:val="24"/>
          <w:szCs w:val="24"/>
        </w:rPr>
        <w:t>Daarnaast heb ik deze de gehele projecttijd ook gehanteerd.</w:t>
      </w:r>
    </w:p>
    <w:p w:rsidR="00165D07" w:rsidRDefault="00165D07">
      <w:pPr>
        <w:rPr>
          <w:rFonts w:ascii="Arial" w:hAnsi="Arial" w:cs="Arial"/>
          <w:sz w:val="24"/>
          <w:szCs w:val="24"/>
        </w:rPr>
      </w:pPr>
      <w:r>
        <w:rPr>
          <w:rFonts w:ascii="Arial" w:hAnsi="Arial" w:cs="Arial"/>
          <w:sz w:val="24"/>
          <w:szCs w:val="24"/>
        </w:rPr>
        <w:t xml:space="preserve">Punt van kritiek lag hem vooral bij het laatste onderdeel, waarin de afgenomen </w:t>
      </w:r>
      <w:r w:rsidR="00F756FD">
        <w:rPr>
          <w:rFonts w:ascii="Arial" w:hAnsi="Arial" w:cs="Arial"/>
          <w:sz w:val="24"/>
          <w:szCs w:val="24"/>
        </w:rPr>
        <w:t>PowerPoint</w:t>
      </w:r>
      <w:r>
        <w:rPr>
          <w:rFonts w:ascii="Arial" w:hAnsi="Arial" w:cs="Arial"/>
          <w:sz w:val="24"/>
          <w:szCs w:val="24"/>
        </w:rPr>
        <w:t xml:space="preserve"> van de leerlingen meer lessen nodig hadden door afwezigheid en ziekte. Ik heb geleerd dat ik hierin consequenter moet zijn. In het vervolg is contact maken met de ouders </w:t>
      </w:r>
      <w:r w:rsidR="00F756FD">
        <w:rPr>
          <w:rFonts w:ascii="Arial" w:hAnsi="Arial" w:cs="Arial"/>
          <w:sz w:val="24"/>
          <w:szCs w:val="24"/>
        </w:rPr>
        <w:t xml:space="preserve">of de leerlingen echt ziek zijn </w:t>
      </w:r>
      <w:r>
        <w:rPr>
          <w:rFonts w:ascii="Arial" w:hAnsi="Arial" w:cs="Arial"/>
          <w:sz w:val="24"/>
          <w:szCs w:val="24"/>
        </w:rPr>
        <w:t xml:space="preserve">of het onvoldoende </w:t>
      </w:r>
      <w:r w:rsidR="00F756FD">
        <w:rPr>
          <w:rFonts w:ascii="Arial" w:hAnsi="Arial" w:cs="Arial"/>
          <w:sz w:val="24"/>
          <w:szCs w:val="24"/>
        </w:rPr>
        <w:t>verklaren als ze niet komen opdagen beter geweest.</w:t>
      </w:r>
    </w:p>
    <w:p w:rsidR="00F756FD" w:rsidRDefault="00F756FD">
      <w:pPr>
        <w:rPr>
          <w:rFonts w:ascii="Arial" w:hAnsi="Arial" w:cs="Arial"/>
          <w:sz w:val="24"/>
          <w:szCs w:val="24"/>
        </w:rPr>
      </w:pPr>
      <w:r>
        <w:rPr>
          <w:rFonts w:ascii="Arial" w:hAnsi="Arial" w:cs="Arial"/>
          <w:sz w:val="24"/>
          <w:szCs w:val="24"/>
        </w:rPr>
        <w:t>Over het geheel gezien is mijn praktische kant van het onderwijs vrij simpel. Ik werk altijd vanuit de efficiënte manier van een busopstelling. Daarnaast zorg ik dat de lesdoelen op het bord staan en deze aan het einde van de les besproken worden. Mocht ik gebruik maken van het digibord of beamer, zorgde ik bij aanvang dat deze functioneerde. Qua orde in de klas heb ik totaal geen problemen. Ik heb een natuurlijk overwicht over de leerlingen en over het algemeen zijn de leerlingen stil als ik aan het woord ben.</w:t>
      </w:r>
    </w:p>
    <w:p w:rsidR="00F756FD" w:rsidRDefault="00F756FD">
      <w:pPr>
        <w:rPr>
          <w:rFonts w:ascii="Arial" w:hAnsi="Arial" w:cs="Arial"/>
          <w:sz w:val="24"/>
          <w:szCs w:val="24"/>
        </w:rPr>
      </w:pPr>
      <w:r>
        <w:rPr>
          <w:rFonts w:ascii="Arial" w:hAnsi="Arial" w:cs="Arial"/>
          <w:sz w:val="24"/>
          <w:szCs w:val="24"/>
        </w:rPr>
        <w:t xml:space="preserve">Tijdens het lesbezoek van de vakdidacticus van de NHL was er sprake van een ingekorte les in verband met vergaderingen. Dit zorgde voor chaos. Maar juist het </w:t>
      </w:r>
      <w:r>
        <w:rPr>
          <w:rFonts w:ascii="Arial" w:hAnsi="Arial" w:cs="Arial"/>
          <w:sz w:val="24"/>
          <w:szCs w:val="24"/>
        </w:rPr>
        <w:lastRenderedPageBreak/>
        <w:t xml:space="preserve">bespreken en duidelijk maken aan de leerlingen dat er sprake was van deze chaos zorgde voor een vloeiende maar enigszins hoog tempo les. Aan de hand van haar gegeven feedback wou ik deze als bewijs opvoeren dat ik in staat ben, zelfs als er kort tijd is, om een duidelijk en gestructureerde les te kunnen neerzetten. Waarin de leerlingen begrijpen waar het over gaat, er terug gegrepen werd op het vorige hoofdstuk en er ruimte bleef om vragen te stellen of een onderwijsleergesprek aan te gaan. Ik heb de tijd efficiënt gebruikt. Punt van kritiek is dat ik de lesdoelen niet meer kon controleren aan het einde van de les. Wat tegen mijn principes is. </w:t>
      </w:r>
    </w:p>
    <w:p w:rsidR="00F756FD" w:rsidRPr="00165D07" w:rsidRDefault="00F756FD">
      <w:pPr>
        <w:rPr>
          <w:rFonts w:ascii="Arial" w:hAnsi="Arial" w:cs="Arial"/>
          <w:sz w:val="24"/>
          <w:szCs w:val="24"/>
        </w:rPr>
      </w:pPr>
      <w:r>
        <w:rPr>
          <w:rFonts w:ascii="Arial" w:hAnsi="Arial" w:cs="Arial"/>
          <w:sz w:val="24"/>
          <w:szCs w:val="24"/>
        </w:rPr>
        <w:t>Tot slot gaf de vakdidacticus in zijn algemeen een duidelijke beoordeling: ‘Ik zie een docent die overwicht heeft, inhoudelijk goed is voorbereid. Kortom, zeer geschikt voor het beroep’.</w:t>
      </w:r>
    </w:p>
    <w:sectPr w:rsidR="00F756FD" w:rsidRPr="00165D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D07"/>
    <w:rsid w:val="00165D07"/>
    <w:rsid w:val="004C7D23"/>
    <w:rsid w:val="008809FE"/>
    <w:rsid w:val="00F75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FCAED-0DA2-4553-8466-476DB29F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65D0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165D07"/>
    <w:rPr>
      <w:i/>
      <w:iCs/>
    </w:rPr>
  </w:style>
  <w:style w:type="character" w:styleId="Zwaar">
    <w:name w:val="Strong"/>
    <w:basedOn w:val="Standaardalinea-lettertype"/>
    <w:uiPriority w:val="22"/>
    <w:qFormat/>
    <w:rsid w:val="00165D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5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599</Words>
  <Characters>3297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1</cp:revision>
  <dcterms:created xsi:type="dcterms:W3CDTF">2015-09-24T14:01:00Z</dcterms:created>
  <dcterms:modified xsi:type="dcterms:W3CDTF">2015-09-24T14:23:00Z</dcterms:modified>
</cp:coreProperties>
</file>